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A393" w14:textId="125CDB62" w:rsidR="00A820A9" w:rsidRDefault="00A820A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Statistics confirm</w:t>
      </w:r>
      <w:r w:rsidR="00B2737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without irrigation in drought</w:t>
      </w:r>
      <w:r w:rsidR="00B27376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we wouldn’t eat</w:t>
      </w:r>
    </w:p>
    <w:p w14:paraId="7A2CE800" w14:textId="77777777" w:rsidR="00E17AEE" w:rsidRDefault="00E17AEE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D3805" w14:textId="1E40DCC3" w:rsidR="00E17AEE" w:rsidRDefault="00A820A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90% of Australia’s fruit, nuts and grapes; more 76% of vegetables, 100% of rice and more than 50% of dairy and sugar, came from irrigation in 2018-19 according to the latest release from the Australian Bureau of Statistics (ABS).</w:t>
      </w:r>
    </w:p>
    <w:p w14:paraId="6841D343" w14:textId="405292F9" w:rsidR="00A820A9" w:rsidRDefault="00A820A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D27EF" w14:textId="16167546" w:rsidR="00A820A9" w:rsidRDefault="00A820A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figures are based on gross value of farm gate product and come from the</w:t>
      </w:r>
      <w:r w:rsidR="009324D3">
        <w:rPr>
          <w:rFonts w:ascii="Arial" w:hAnsi="Arial" w:cs="Arial"/>
          <w:sz w:val="24"/>
          <w:szCs w:val="24"/>
        </w:rPr>
        <w:t xml:space="preserve"> 2018-19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324D3">
          <w:rPr>
            <w:rStyle w:val="Hyperlink"/>
            <w:rFonts w:ascii="Arial" w:hAnsi="Arial" w:cs="Arial"/>
            <w:sz w:val="24"/>
            <w:szCs w:val="24"/>
          </w:rPr>
          <w:t>“Water Account</w:t>
        </w:r>
      </w:hyperlink>
      <w:r w:rsidR="009324D3">
        <w:rPr>
          <w:rFonts w:ascii="Arial" w:hAnsi="Arial" w:cs="Arial"/>
          <w:sz w:val="24"/>
          <w:szCs w:val="24"/>
        </w:rPr>
        <w:t>” and “</w:t>
      </w:r>
      <w:hyperlink r:id="rId10" w:history="1">
        <w:r w:rsidR="009324D3" w:rsidRPr="009324D3">
          <w:rPr>
            <w:rStyle w:val="Hyperlink"/>
            <w:rFonts w:ascii="Arial" w:hAnsi="Arial" w:cs="Arial"/>
            <w:sz w:val="24"/>
            <w:szCs w:val="24"/>
          </w:rPr>
          <w:t>value of agricultural commodities</w:t>
        </w:r>
      </w:hyperlink>
      <w:r w:rsidR="009324D3">
        <w:rPr>
          <w:rFonts w:ascii="Arial" w:hAnsi="Arial" w:cs="Arial"/>
          <w:sz w:val="24"/>
          <w:szCs w:val="24"/>
        </w:rPr>
        <w:t xml:space="preserve">” publications. </w:t>
      </w:r>
    </w:p>
    <w:p w14:paraId="769DB7E6" w14:textId="1BA4D89C" w:rsidR="009324D3" w:rsidRDefault="009324D3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B884D" w14:textId="0DF9B5E9" w:rsidR="009324D3" w:rsidRDefault="006B5FEE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Drought </w:t>
      </w:r>
      <w:r w:rsidR="007A1F3D">
        <w:rPr>
          <w:rFonts w:ascii="Arial" w:hAnsi="Arial" w:cs="Arial"/>
          <w:sz w:val="24"/>
          <w:szCs w:val="24"/>
        </w:rPr>
        <w:t xml:space="preserve">conditions </w:t>
      </w:r>
      <w:r>
        <w:rPr>
          <w:rFonts w:ascii="Arial" w:hAnsi="Arial" w:cs="Arial"/>
          <w:sz w:val="24"/>
          <w:szCs w:val="24"/>
        </w:rPr>
        <w:t>meant t</w:t>
      </w:r>
      <w:r w:rsidR="00B27376">
        <w:rPr>
          <w:rFonts w:ascii="Arial" w:hAnsi="Arial" w:cs="Arial"/>
          <w:sz w:val="24"/>
          <w:szCs w:val="24"/>
        </w:rPr>
        <w:t xml:space="preserve">he </w:t>
      </w:r>
      <w:r w:rsidR="009324D3">
        <w:rPr>
          <w:rFonts w:ascii="Arial" w:hAnsi="Arial" w:cs="Arial"/>
          <w:sz w:val="24"/>
          <w:szCs w:val="24"/>
        </w:rPr>
        <w:t>2018-19 year saw lower agricultural water use</w:t>
      </w:r>
      <w:r w:rsidR="00EE6BC5">
        <w:rPr>
          <w:rFonts w:ascii="Arial" w:hAnsi="Arial" w:cs="Arial"/>
          <w:sz w:val="24"/>
          <w:szCs w:val="24"/>
        </w:rPr>
        <w:t>,</w:t>
      </w:r>
      <w:r w:rsidR="009324D3">
        <w:rPr>
          <w:rFonts w:ascii="Arial" w:hAnsi="Arial" w:cs="Arial"/>
          <w:sz w:val="24"/>
          <w:szCs w:val="24"/>
        </w:rPr>
        <w:t xml:space="preserve"> with total value of irrigated production down from $</w:t>
      </w:r>
      <w:r w:rsidR="007A1F3D">
        <w:rPr>
          <w:rFonts w:ascii="Arial" w:hAnsi="Arial" w:cs="Arial"/>
          <w:sz w:val="24"/>
          <w:szCs w:val="24"/>
        </w:rPr>
        <w:t xml:space="preserve">17.7 billion to $16.5 billion. </w:t>
      </w:r>
      <w:r w:rsidR="009324D3">
        <w:rPr>
          <w:rFonts w:ascii="Arial" w:hAnsi="Arial" w:cs="Arial"/>
          <w:sz w:val="24"/>
          <w:szCs w:val="24"/>
        </w:rPr>
        <w:t>The Murray Darling Basin was still the most significant irrigation area, but it saw the biggest impact</w:t>
      </w:r>
      <w:r w:rsidR="00E9242F">
        <w:rPr>
          <w:rFonts w:ascii="Arial" w:hAnsi="Arial" w:cs="Arial"/>
          <w:sz w:val="24"/>
          <w:szCs w:val="24"/>
        </w:rPr>
        <w:t xml:space="preserve"> with</w:t>
      </w:r>
      <w:r w:rsidR="009324D3">
        <w:rPr>
          <w:rFonts w:ascii="Arial" w:hAnsi="Arial" w:cs="Arial"/>
          <w:sz w:val="24"/>
          <w:szCs w:val="24"/>
        </w:rPr>
        <w:t xml:space="preserve"> value of irrigated production dropping by 16% down to $7.2 billion.</w:t>
      </w:r>
    </w:p>
    <w:p w14:paraId="463C6623" w14:textId="77777777" w:rsidR="009324D3" w:rsidRDefault="009324D3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F4713" w14:textId="4A096F89" w:rsidR="001535F0" w:rsidRDefault="009324D3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 of the National Irrigators’ Council </w:t>
      </w:r>
      <w:r w:rsidR="00492069">
        <w:rPr>
          <w:rFonts w:ascii="Arial" w:hAnsi="Arial" w:cs="Arial"/>
          <w:sz w:val="24"/>
          <w:szCs w:val="24"/>
        </w:rPr>
        <w:t xml:space="preserve">(NIC), Steve Whan said </w:t>
      </w:r>
      <w:r w:rsidR="001535F0">
        <w:rPr>
          <w:rFonts w:ascii="Arial" w:hAnsi="Arial" w:cs="Arial"/>
          <w:sz w:val="24"/>
          <w:szCs w:val="24"/>
        </w:rPr>
        <w:t xml:space="preserve">“even </w:t>
      </w:r>
      <w:r w:rsidR="00572093">
        <w:rPr>
          <w:rFonts w:ascii="Arial" w:hAnsi="Arial" w:cs="Arial"/>
          <w:sz w:val="24"/>
          <w:szCs w:val="24"/>
        </w:rPr>
        <w:t>with</w:t>
      </w:r>
      <w:r w:rsidR="001535F0">
        <w:rPr>
          <w:rFonts w:ascii="Arial" w:hAnsi="Arial" w:cs="Arial"/>
          <w:sz w:val="24"/>
          <w:szCs w:val="24"/>
        </w:rPr>
        <w:t xml:space="preserve"> drought</w:t>
      </w:r>
      <w:r w:rsidR="007A1F3D">
        <w:rPr>
          <w:rFonts w:ascii="Arial" w:hAnsi="Arial" w:cs="Arial"/>
          <w:sz w:val="24"/>
          <w:szCs w:val="24"/>
        </w:rPr>
        <w:t>,</w:t>
      </w:r>
      <w:r w:rsidR="001535F0">
        <w:rPr>
          <w:rFonts w:ascii="Arial" w:hAnsi="Arial" w:cs="Arial"/>
          <w:sz w:val="24"/>
          <w:szCs w:val="24"/>
        </w:rPr>
        <w:t xml:space="preserve"> these values reflect </w:t>
      </w:r>
      <w:r w:rsidR="007A1F3D">
        <w:rPr>
          <w:rFonts w:ascii="Arial" w:hAnsi="Arial" w:cs="Arial"/>
          <w:sz w:val="24"/>
          <w:szCs w:val="24"/>
        </w:rPr>
        <w:t xml:space="preserve">the </w:t>
      </w:r>
      <w:r w:rsidR="001535F0">
        <w:rPr>
          <w:rFonts w:ascii="Arial" w:hAnsi="Arial" w:cs="Arial"/>
          <w:sz w:val="24"/>
          <w:szCs w:val="24"/>
        </w:rPr>
        <w:t>huge contribution irrigating farmers make to growing our food and fibre; generating jobs and income in regional communities</w:t>
      </w:r>
      <w:r w:rsidR="006B5FEE">
        <w:rPr>
          <w:rFonts w:ascii="Arial" w:hAnsi="Arial" w:cs="Arial"/>
          <w:sz w:val="24"/>
          <w:szCs w:val="24"/>
        </w:rPr>
        <w:t>;</w:t>
      </w:r>
      <w:r w:rsidR="001535F0">
        <w:rPr>
          <w:rFonts w:ascii="Arial" w:hAnsi="Arial" w:cs="Arial"/>
          <w:sz w:val="24"/>
          <w:szCs w:val="24"/>
        </w:rPr>
        <w:t xml:space="preserve"> and for the nation. </w:t>
      </w:r>
    </w:p>
    <w:p w14:paraId="0A5618B0" w14:textId="23FDDF32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85109" w14:textId="5D370BAB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“Three quarters of all our vegies co</w:t>
      </w:r>
      <w:r w:rsidR="007A1F3D">
        <w:rPr>
          <w:rFonts w:ascii="Arial" w:hAnsi="Arial" w:cs="Arial"/>
          <w:sz w:val="24"/>
          <w:szCs w:val="24"/>
        </w:rPr>
        <w:t xml:space="preserve">me from irrigated agriculture. </w:t>
      </w:r>
      <w:r>
        <w:rPr>
          <w:rFonts w:ascii="Arial" w:hAnsi="Arial" w:cs="Arial"/>
          <w:sz w:val="24"/>
          <w:szCs w:val="24"/>
        </w:rPr>
        <w:t>Without th</w:t>
      </w:r>
      <w:r w:rsidR="005513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 farmers most Australians would be getting their vegies imported</w:t>
      </w:r>
      <w:r w:rsidR="00D828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frozen or in tins. </w:t>
      </w:r>
    </w:p>
    <w:p w14:paraId="4FFCF0F0" w14:textId="35B404C6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7F4BF" w14:textId="5A522673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have one of the world’s most</w:t>
      </w:r>
      <w:r w:rsidR="00C065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6558">
        <w:rPr>
          <w:rFonts w:ascii="Arial" w:hAnsi="Arial" w:cs="Arial"/>
          <w:sz w:val="24"/>
          <w:szCs w:val="24"/>
        </w:rPr>
        <w:t xml:space="preserve">and increasingly, </w:t>
      </w:r>
      <w:r>
        <w:rPr>
          <w:rFonts w:ascii="Arial" w:hAnsi="Arial" w:cs="Arial"/>
          <w:sz w:val="24"/>
          <w:szCs w:val="24"/>
        </w:rPr>
        <w:t>variable climates</w:t>
      </w:r>
      <w:r w:rsidR="00C065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0655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r w:rsidR="00700A5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why it is </w:t>
      </w:r>
      <w:r w:rsidR="00700A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mportant</w:t>
      </w:r>
      <w:r w:rsidR="009A32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every single Australian</w:t>
      </w:r>
      <w:r w:rsidR="009A32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we </w:t>
      </w:r>
      <w:r w:rsidR="00B27376">
        <w:rPr>
          <w:rFonts w:ascii="Arial" w:hAnsi="Arial" w:cs="Arial"/>
          <w:sz w:val="24"/>
          <w:szCs w:val="24"/>
        </w:rPr>
        <w:t xml:space="preserve">sustainably </w:t>
      </w:r>
      <w:r>
        <w:rPr>
          <w:rFonts w:ascii="Arial" w:hAnsi="Arial" w:cs="Arial"/>
          <w:sz w:val="24"/>
          <w:szCs w:val="24"/>
        </w:rPr>
        <w:t xml:space="preserve">store water for dry times. </w:t>
      </w:r>
    </w:p>
    <w:p w14:paraId="64D66D1D" w14:textId="77777777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91A66" w14:textId="31731D52" w:rsidR="00492069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A1F3D">
        <w:rPr>
          <w:rFonts w:ascii="Arial" w:hAnsi="Arial" w:cs="Arial"/>
          <w:sz w:val="24"/>
          <w:szCs w:val="24"/>
        </w:rPr>
        <w:t>It is e</w:t>
      </w:r>
      <w:r>
        <w:rPr>
          <w:rFonts w:ascii="Arial" w:hAnsi="Arial" w:cs="Arial"/>
          <w:sz w:val="24"/>
          <w:szCs w:val="24"/>
        </w:rPr>
        <w:t>ntirely unsurprising</w:t>
      </w:r>
      <w:r w:rsidR="007A1F3D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water use by agr</w:t>
      </w:r>
      <w:r w:rsidR="007A1F3D">
        <w:rPr>
          <w:rFonts w:ascii="Arial" w:hAnsi="Arial" w:cs="Arial"/>
          <w:sz w:val="24"/>
          <w:szCs w:val="24"/>
        </w:rPr>
        <w:t xml:space="preserve">iculture went down in 2018-19. </w:t>
      </w:r>
      <w:r>
        <w:rPr>
          <w:rFonts w:ascii="Arial" w:hAnsi="Arial" w:cs="Arial"/>
          <w:sz w:val="24"/>
          <w:szCs w:val="24"/>
        </w:rPr>
        <w:t>This reflected drought and no water allocations, particularly in NSW.</w:t>
      </w:r>
    </w:p>
    <w:p w14:paraId="76657D8C" w14:textId="2E8E5CA5" w:rsidR="00492069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4F84A" w14:textId="596FD708" w:rsidR="00492069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do get a bit surprised at the lack of understanding from some commentators </w:t>
      </w:r>
      <w:r w:rsidR="00B27376"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z w:val="24"/>
          <w:szCs w:val="24"/>
        </w:rPr>
        <w:t>ven in the ABS</w:t>
      </w:r>
      <w:r w:rsidR="00B27376">
        <w:rPr>
          <w:rFonts w:ascii="Arial" w:hAnsi="Arial" w:cs="Arial"/>
          <w:sz w:val="24"/>
          <w:szCs w:val="24"/>
        </w:rPr>
        <w:t>’</w:t>
      </w:r>
      <w:r w:rsidR="007A1F3D">
        <w:rPr>
          <w:rFonts w:ascii="Arial" w:hAnsi="Arial" w:cs="Arial"/>
          <w:sz w:val="24"/>
          <w:szCs w:val="24"/>
        </w:rPr>
        <w:t>s</w:t>
      </w:r>
      <w:r w:rsidR="00B27376">
        <w:rPr>
          <w:rFonts w:ascii="Arial" w:hAnsi="Arial" w:cs="Arial"/>
          <w:sz w:val="24"/>
          <w:szCs w:val="24"/>
        </w:rPr>
        <w:t xml:space="preserve"> own</w:t>
      </w:r>
      <w:r>
        <w:rPr>
          <w:rFonts w:ascii="Arial" w:hAnsi="Arial" w:cs="Arial"/>
          <w:sz w:val="24"/>
          <w:szCs w:val="24"/>
        </w:rPr>
        <w:t xml:space="preserve"> media release</w:t>
      </w:r>
      <w:r w:rsidR="00B27376">
        <w:rPr>
          <w:rFonts w:ascii="Arial" w:hAnsi="Arial" w:cs="Arial"/>
          <w:sz w:val="24"/>
          <w:szCs w:val="24"/>
        </w:rPr>
        <w:t>)</w:t>
      </w:r>
      <w:r w:rsidR="007A1F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2017-18 as drought hit</w:t>
      </w:r>
      <w:r w:rsidR="007A1F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irrigation water use went up, reflecting water available in storages doing what it was designed to do – sust</w:t>
      </w:r>
      <w:r w:rsidR="007A1F3D">
        <w:rPr>
          <w:rFonts w:ascii="Arial" w:hAnsi="Arial" w:cs="Arial"/>
          <w:sz w:val="24"/>
          <w:szCs w:val="24"/>
        </w:rPr>
        <w:t xml:space="preserve">ain production during drought. </w:t>
      </w:r>
      <w:r>
        <w:rPr>
          <w:rFonts w:ascii="Arial" w:hAnsi="Arial" w:cs="Arial"/>
          <w:sz w:val="24"/>
          <w:szCs w:val="24"/>
        </w:rPr>
        <w:t>In 2018-19 as that water was also depleted, we saw zero water allocations for many irrigators and that meant many annual crops</w:t>
      </w:r>
      <w:r w:rsidR="00700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like cotton and rice</w:t>
      </w:r>
      <w:r w:rsidR="00700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were not planted.  </w:t>
      </w:r>
    </w:p>
    <w:p w14:paraId="71A83FE1" w14:textId="5EA79E29" w:rsidR="001535F0" w:rsidRDefault="001535F0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DB360" w14:textId="1C9762EA" w:rsidR="00492069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</w:t>
      </w:r>
      <w:r w:rsidR="004177A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demonstrates why annual crops</w:t>
      </w:r>
      <w:r w:rsidR="00153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an important part of the agricultural </w:t>
      </w:r>
      <w:r w:rsidR="007A1F3D">
        <w:rPr>
          <w:rFonts w:ascii="Arial" w:hAnsi="Arial" w:cs="Arial"/>
          <w:sz w:val="24"/>
          <w:szCs w:val="24"/>
        </w:rPr>
        <w:t xml:space="preserve">picture. </w:t>
      </w:r>
      <w:r>
        <w:rPr>
          <w:rFonts w:ascii="Arial" w:hAnsi="Arial" w:cs="Arial"/>
          <w:sz w:val="24"/>
          <w:szCs w:val="24"/>
        </w:rPr>
        <w:t xml:space="preserve">In years where there is </w:t>
      </w:r>
      <w:r w:rsidR="006B5FEE">
        <w:rPr>
          <w:rFonts w:ascii="Arial" w:hAnsi="Arial" w:cs="Arial"/>
          <w:sz w:val="24"/>
          <w:szCs w:val="24"/>
        </w:rPr>
        <w:t>water,</w:t>
      </w:r>
      <w:r>
        <w:rPr>
          <w:rFonts w:ascii="Arial" w:hAnsi="Arial" w:cs="Arial"/>
          <w:sz w:val="24"/>
          <w:szCs w:val="24"/>
        </w:rPr>
        <w:t xml:space="preserve"> </w:t>
      </w:r>
      <w:r w:rsidR="00EE63FB">
        <w:rPr>
          <w:rFonts w:ascii="Arial" w:hAnsi="Arial" w:cs="Arial"/>
          <w:sz w:val="24"/>
          <w:szCs w:val="24"/>
        </w:rPr>
        <w:t xml:space="preserve">cotton and rice </w:t>
      </w:r>
      <w:r>
        <w:rPr>
          <w:rFonts w:ascii="Arial" w:hAnsi="Arial" w:cs="Arial"/>
          <w:sz w:val="24"/>
          <w:szCs w:val="24"/>
        </w:rPr>
        <w:t>generate income and jo</w:t>
      </w:r>
      <w:r w:rsidR="007A1F3D">
        <w:rPr>
          <w:rFonts w:ascii="Arial" w:hAnsi="Arial" w:cs="Arial"/>
          <w:sz w:val="24"/>
          <w:szCs w:val="24"/>
        </w:rPr>
        <w:t xml:space="preserve">bs for country communities. </w:t>
      </w:r>
      <w:r>
        <w:rPr>
          <w:rFonts w:ascii="Arial" w:hAnsi="Arial" w:cs="Arial"/>
          <w:sz w:val="24"/>
          <w:szCs w:val="24"/>
        </w:rPr>
        <w:t>In drought years scarce water goes to ‘permanent plantings’ like fruit a</w:t>
      </w:r>
      <w:r w:rsidR="007A1F3D">
        <w:rPr>
          <w:rFonts w:ascii="Arial" w:hAnsi="Arial" w:cs="Arial"/>
          <w:sz w:val="24"/>
          <w:szCs w:val="24"/>
        </w:rPr>
        <w:t xml:space="preserve">nd nut trees, grape vines etc. </w:t>
      </w:r>
      <w:r>
        <w:rPr>
          <w:rFonts w:ascii="Arial" w:hAnsi="Arial" w:cs="Arial"/>
          <w:sz w:val="24"/>
          <w:szCs w:val="24"/>
        </w:rPr>
        <w:t xml:space="preserve">It also goes to things like fodder and stock feed to keep animals alive. </w:t>
      </w:r>
    </w:p>
    <w:p w14:paraId="2D30B844" w14:textId="4119C5D8" w:rsidR="00492069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BBF69" w14:textId="2030096A" w:rsidR="00B27376" w:rsidRDefault="00492069" w:rsidP="00930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A32D5">
        <w:rPr>
          <w:rFonts w:ascii="Arial" w:hAnsi="Arial" w:cs="Arial"/>
          <w:sz w:val="24"/>
          <w:szCs w:val="24"/>
        </w:rPr>
        <w:t>S</w:t>
      </w:r>
      <w:r w:rsidR="00B27376">
        <w:rPr>
          <w:rFonts w:ascii="Arial" w:hAnsi="Arial" w:cs="Arial"/>
          <w:sz w:val="24"/>
          <w:szCs w:val="24"/>
        </w:rPr>
        <w:t>tatistics around water use and production</w:t>
      </w:r>
      <w:r w:rsidR="009A32D5">
        <w:rPr>
          <w:rFonts w:ascii="Arial" w:hAnsi="Arial" w:cs="Arial"/>
          <w:sz w:val="24"/>
          <w:szCs w:val="24"/>
        </w:rPr>
        <w:t>,</w:t>
      </w:r>
      <w:r w:rsidR="00B27376">
        <w:rPr>
          <w:rFonts w:ascii="Arial" w:hAnsi="Arial" w:cs="Arial"/>
          <w:sz w:val="24"/>
          <w:szCs w:val="24"/>
        </w:rPr>
        <w:t xml:space="preserve"> are a vital part of</w:t>
      </w:r>
      <w:r w:rsidR="007A1F3D">
        <w:rPr>
          <w:rFonts w:ascii="Arial" w:hAnsi="Arial" w:cs="Arial"/>
          <w:sz w:val="24"/>
          <w:szCs w:val="24"/>
        </w:rPr>
        <w:t xml:space="preserve"> </w:t>
      </w:r>
      <w:r w:rsidR="009A32D5">
        <w:rPr>
          <w:rFonts w:ascii="Arial" w:hAnsi="Arial" w:cs="Arial"/>
          <w:sz w:val="24"/>
          <w:szCs w:val="24"/>
        </w:rPr>
        <w:t>s</w:t>
      </w:r>
      <w:r w:rsidR="007A1F3D">
        <w:rPr>
          <w:rFonts w:ascii="Arial" w:hAnsi="Arial" w:cs="Arial"/>
          <w:sz w:val="24"/>
          <w:szCs w:val="24"/>
        </w:rPr>
        <w:t>how</w:t>
      </w:r>
      <w:r w:rsidR="009A32D5">
        <w:rPr>
          <w:rFonts w:ascii="Arial" w:hAnsi="Arial" w:cs="Arial"/>
          <w:sz w:val="24"/>
          <w:szCs w:val="24"/>
        </w:rPr>
        <w:t>ing</w:t>
      </w:r>
      <w:r w:rsidR="007A1F3D">
        <w:rPr>
          <w:rFonts w:ascii="Arial" w:hAnsi="Arial" w:cs="Arial"/>
          <w:sz w:val="24"/>
          <w:szCs w:val="24"/>
        </w:rPr>
        <w:t xml:space="preserve"> </w:t>
      </w:r>
      <w:r w:rsidR="00B27376">
        <w:rPr>
          <w:rFonts w:ascii="Arial" w:hAnsi="Arial" w:cs="Arial"/>
          <w:sz w:val="24"/>
          <w:szCs w:val="24"/>
        </w:rPr>
        <w:t xml:space="preserve">Australians what their water is used for. </w:t>
      </w:r>
      <w:r w:rsidR="006B5FEE">
        <w:rPr>
          <w:rFonts w:ascii="Arial" w:hAnsi="Arial" w:cs="Arial"/>
          <w:sz w:val="24"/>
          <w:szCs w:val="24"/>
        </w:rPr>
        <w:t>It</w:t>
      </w:r>
      <w:r w:rsidR="00B27376">
        <w:rPr>
          <w:rFonts w:ascii="Arial" w:hAnsi="Arial" w:cs="Arial"/>
          <w:sz w:val="24"/>
          <w:szCs w:val="24"/>
        </w:rPr>
        <w:t xml:space="preserve">’s particularly important in the controversial Murray Darling. I have been disappointed to see significant changes to the information presented by the ABS - with </w:t>
      </w:r>
      <w:r w:rsidR="00B27376" w:rsidRPr="00B27376">
        <w:rPr>
          <w:rFonts w:ascii="Arial" w:hAnsi="Arial" w:cs="Arial"/>
          <w:sz w:val="24"/>
          <w:szCs w:val="24"/>
          <w:u w:val="single"/>
        </w:rPr>
        <w:t>no consultation</w:t>
      </w:r>
      <w:r w:rsidR="007A1F3D">
        <w:rPr>
          <w:rFonts w:ascii="Arial" w:hAnsi="Arial" w:cs="Arial"/>
          <w:sz w:val="24"/>
          <w:szCs w:val="24"/>
        </w:rPr>
        <w:t xml:space="preserve"> with the Irrigation industry. </w:t>
      </w:r>
      <w:r w:rsidR="00B27376">
        <w:rPr>
          <w:rFonts w:ascii="Arial" w:hAnsi="Arial" w:cs="Arial"/>
          <w:sz w:val="24"/>
          <w:szCs w:val="24"/>
        </w:rPr>
        <w:t xml:space="preserve">In particular, </w:t>
      </w:r>
      <w:r w:rsidR="006B5FEE">
        <w:rPr>
          <w:rFonts w:ascii="Arial" w:hAnsi="Arial" w:cs="Arial"/>
          <w:sz w:val="24"/>
          <w:szCs w:val="24"/>
        </w:rPr>
        <w:t>t</w:t>
      </w:r>
      <w:r w:rsidR="00B27376">
        <w:rPr>
          <w:rFonts w:ascii="Arial" w:hAnsi="Arial" w:cs="Arial"/>
          <w:sz w:val="24"/>
          <w:szCs w:val="24"/>
        </w:rPr>
        <w:t xml:space="preserve">his year’s </w:t>
      </w:r>
      <w:r w:rsidR="007A1F3D">
        <w:rPr>
          <w:rFonts w:ascii="Arial" w:hAnsi="Arial" w:cs="Arial"/>
          <w:sz w:val="24"/>
          <w:szCs w:val="24"/>
        </w:rPr>
        <w:t xml:space="preserve">ABS </w:t>
      </w:r>
      <w:r w:rsidR="00B27376">
        <w:rPr>
          <w:rFonts w:ascii="Arial" w:hAnsi="Arial" w:cs="Arial"/>
          <w:sz w:val="24"/>
          <w:szCs w:val="24"/>
        </w:rPr>
        <w:t>figures</w:t>
      </w:r>
      <w:r w:rsidR="00C71EF2">
        <w:rPr>
          <w:rFonts w:ascii="Arial" w:hAnsi="Arial" w:cs="Arial"/>
          <w:sz w:val="24"/>
          <w:szCs w:val="24"/>
        </w:rPr>
        <w:t xml:space="preserve"> arrive six months later and</w:t>
      </w:r>
      <w:r w:rsidR="00B27376">
        <w:rPr>
          <w:rFonts w:ascii="Arial" w:hAnsi="Arial" w:cs="Arial"/>
          <w:sz w:val="24"/>
          <w:szCs w:val="24"/>
        </w:rPr>
        <w:t xml:space="preserve"> have less information on the Murray Darling Basin.”</w:t>
      </w:r>
    </w:p>
    <w:p w14:paraId="724ACE70" w14:textId="77777777" w:rsidR="00B27376" w:rsidRDefault="00B27376" w:rsidP="00930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62930" w14:textId="0E37B50C" w:rsidR="001B1D14" w:rsidRDefault="003746CD" w:rsidP="003746CD">
      <w:pPr>
        <w:spacing w:after="0" w:line="240" w:lineRule="auto"/>
        <w:rPr>
          <w:b/>
          <w:sz w:val="24"/>
          <w:szCs w:val="24"/>
        </w:rPr>
      </w:pPr>
      <w:r w:rsidRPr="00A82C22">
        <w:rPr>
          <w:b/>
          <w:sz w:val="24"/>
          <w:szCs w:val="24"/>
        </w:rPr>
        <w:t>M</w:t>
      </w:r>
      <w:r w:rsidR="001B1D14" w:rsidRPr="00A82C22">
        <w:rPr>
          <w:b/>
          <w:sz w:val="24"/>
          <w:szCs w:val="24"/>
        </w:rPr>
        <w:t xml:space="preserve">edia Contact:  </w:t>
      </w:r>
      <w:r w:rsidR="00363818">
        <w:rPr>
          <w:b/>
          <w:sz w:val="24"/>
          <w:szCs w:val="24"/>
        </w:rPr>
        <w:t>Steve Whan 0429 780 883</w:t>
      </w:r>
    </w:p>
    <w:p w14:paraId="2AFCAE72" w14:textId="398DC127" w:rsidR="00C71EF2" w:rsidRDefault="00C71EF2" w:rsidP="003746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086D39">
        <w:rPr>
          <w:b/>
          <w:sz w:val="24"/>
          <w:szCs w:val="24"/>
        </w:rPr>
        <w:t>19 November 2020</w:t>
      </w:r>
    </w:p>
    <w:sectPr w:rsidR="00C71EF2" w:rsidSect="00B27376">
      <w:headerReference w:type="first" r:id="rId11"/>
      <w:footerReference w:type="first" r:id="rId12"/>
      <w:pgSz w:w="11906" w:h="16838"/>
      <w:pgMar w:top="1440" w:right="794" w:bottom="1440" w:left="96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CF33" w14:textId="77777777" w:rsidR="002319C4" w:rsidRDefault="002319C4" w:rsidP="00EB3FD9">
      <w:pPr>
        <w:spacing w:after="0" w:line="240" w:lineRule="auto"/>
      </w:pPr>
      <w:r>
        <w:separator/>
      </w:r>
    </w:p>
  </w:endnote>
  <w:endnote w:type="continuationSeparator" w:id="0">
    <w:p w14:paraId="13206FE9" w14:textId="77777777" w:rsidR="002319C4" w:rsidRDefault="002319C4" w:rsidP="00E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AFE0" w14:textId="77777777" w:rsidR="00F35DCD" w:rsidRDefault="002319C4" w:rsidP="00F35DCD">
    <w:pPr>
      <w:pStyle w:val="Footer"/>
      <w:jc w:val="center"/>
    </w:pPr>
    <w:hyperlink r:id="rId1" w:history="1">
      <w:r w:rsidR="00F35DCD" w:rsidRPr="00FC0DCB">
        <w:rPr>
          <w:rStyle w:val="Hyperlink"/>
        </w:rPr>
        <w:t>www.irrigators.org.au</w:t>
      </w:r>
    </w:hyperlink>
  </w:p>
  <w:p w14:paraId="7F9EC677" w14:textId="77777777" w:rsidR="00F35DCD" w:rsidRDefault="00F35DCD" w:rsidP="00F35DCD">
    <w:pPr>
      <w:pStyle w:val="Footer"/>
      <w:jc w:val="center"/>
    </w:pPr>
    <w:r>
      <w:t>Follow us on Twitter: @nat_irrigators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A968" w14:textId="77777777" w:rsidR="002319C4" w:rsidRDefault="002319C4" w:rsidP="00EB3FD9">
      <w:pPr>
        <w:spacing w:after="0" w:line="240" w:lineRule="auto"/>
      </w:pPr>
      <w:r>
        <w:separator/>
      </w:r>
    </w:p>
  </w:footnote>
  <w:footnote w:type="continuationSeparator" w:id="0">
    <w:p w14:paraId="39273979" w14:textId="77777777" w:rsidR="002319C4" w:rsidRDefault="002319C4" w:rsidP="00EB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4858" w14:textId="77777777" w:rsidR="00F35DCD" w:rsidRDefault="00363818" w:rsidP="00F35DC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BFE7" wp14:editId="66B3C33A">
              <wp:simplePos x="0" y="0"/>
              <wp:positionH relativeFrom="column">
                <wp:posOffset>2641600</wp:posOffset>
              </wp:positionH>
              <wp:positionV relativeFrom="paragraph">
                <wp:posOffset>191770</wp:posOffset>
              </wp:positionV>
              <wp:extent cx="3498850" cy="687070"/>
              <wp:effectExtent l="3175" t="127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3B1B9" w14:textId="77777777" w:rsidR="00F35DCD" w:rsidRPr="00F00FA8" w:rsidRDefault="00F35DCD" w:rsidP="00F35DC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64"/>
                              <w:szCs w:val="64"/>
                            </w:rPr>
                          </w:pPr>
                          <w:r w:rsidRPr="00F00FA8">
                            <w:rPr>
                              <w:rFonts w:ascii="Arial" w:hAnsi="Arial" w:cs="Arial"/>
                              <w:b/>
                              <w:sz w:val="64"/>
                              <w:szCs w:val="64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9BF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8pt;margin-top:15.1pt;width:275.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9yBwIAAO8DAAAOAAAAZHJzL2Uyb0RvYy54bWysU9tu2zAMfR+wfxD0vjjJkiY14hRdigwD&#10;ugvQ7gNkWbaFyaJGKbGzrx8lp1nQvQ3TgyCK5BHPIbW5GzrDjgq9Blvw2WTKmbISKm2bgn9/3r9b&#10;c+aDsJUwYFXBT8rzu+3bN5ve5WoOLZhKISMQ6/PeFbwNweVZ5mWrOuEn4JQlZw3YiUAmNlmFoif0&#10;zmTz6fQm6wErhyCV93T7MDr5NuHXtZLha117FZgpONUW0o5pL+OebTcib1C4VstzGeIfquiEtvTo&#10;BepBBMEOqP+C6rRE8FCHiYQug7rWUiUOxGY2fcXmqRVOJS4kjncXmfz/g5Vfjt+Q6argc86s6KhF&#10;z2oI7AMMbBnV6Z3PKejJUVgY6Jq6nJh69wjyh2cWdq2wjbpHhL5VoqLqZjEzu0odcXwEKfvPUNEz&#10;4hAgAQ01dlE6EoMROnXpdOlMLEXS5fvF7Xq9JJck3816NV2l1mUif8l26MNHBR2Lh4IjdT6hi+Oj&#10;D7Eakb+ExMc8GF3ttTHJwKbcGWRHQVOyTysReBVmbAy2ENNGxHiTaEZmI8cwlMNZthKqExFGGKeO&#10;fgkdWsBfnPU0cQX3Pw8CFWfmkyXRbmeLRRzRZCyWqzkZeO0prz3CSoIqeOBsPO7CONYHh7pp6aWx&#10;TRbuSehaJw1iR8aqznXTVCVpzj8gju21naL+/NPtbwAAAP//AwBQSwMEFAAGAAgAAAAhAHvR6sre&#10;AAAACgEAAA8AAABkcnMvZG93bnJldi54bWxMj8FOg0AQhu8mvsNmTLwYu7RFaJGlURON19Y+wABT&#10;ILKzhN0W+vaOJz3OzJd/vj/fzbZXFxp959jAchGBIq5c3XFj4Pj1/rgB5QNyjb1jMnAlD7vi9ibH&#10;rHYT7+lyCI2SEPYZGmhDGDKtfdWSRb9wA7HcTm60GGQcG12POEm47fUqihJtsWP50OJAby1V34ez&#10;NXD6nB6etlP5EY7pPk5esUtLdzXm/m5+eQYVaA5/MPzqizoU4lS6M9de9QbiZSJdgoF1tAIlwDZJ&#10;ZVEKud7EoItc/69Q/AAAAP//AwBQSwECLQAUAAYACAAAACEAtoM4kv4AAADhAQAAEwAAAAAAAAAA&#10;AAAAAAAAAAAAW0NvbnRlbnRfVHlwZXNdLnhtbFBLAQItABQABgAIAAAAIQA4/SH/1gAAAJQBAAAL&#10;AAAAAAAAAAAAAAAAAC8BAABfcmVscy8ucmVsc1BLAQItABQABgAIAAAAIQAU/v9yBwIAAO8DAAAO&#10;AAAAAAAAAAAAAAAAAC4CAABkcnMvZTJvRG9jLnhtbFBLAQItABQABgAIAAAAIQB70erK3gAAAAoB&#10;AAAPAAAAAAAAAAAAAAAAAGEEAABkcnMvZG93bnJldi54bWxQSwUGAAAAAAQABADzAAAAbAUAAAAA&#10;" stroked="f">
              <v:textbox>
                <w:txbxContent>
                  <w:p w14:paraId="34E3B1B9" w14:textId="77777777" w:rsidR="00F35DCD" w:rsidRPr="00F00FA8" w:rsidRDefault="00F35DCD" w:rsidP="00F35DCD">
                    <w:pPr>
                      <w:jc w:val="center"/>
                      <w:rPr>
                        <w:rFonts w:ascii="Arial" w:hAnsi="Arial" w:cs="Arial"/>
                        <w:b/>
                        <w:sz w:val="64"/>
                        <w:szCs w:val="64"/>
                      </w:rPr>
                    </w:pPr>
                    <w:r w:rsidRPr="00F00FA8">
                      <w:rPr>
                        <w:rFonts w:ascii="Arial" w:hAnsi="Arial" w:cs="Arial"/>
                        <w:b/>
                        <w:sz w:val="64"/>
                        <w:szCs w:val="64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 w:rsidR="00F35DCD">
      <w:rPr>
        <w:noProof/>
        <w:lang w:eastAsia="en-AU"/>
      </w:rPr>
      <w:drawing>
        <wp:inline distT="0" distB="0" distL="0" distR="0" wp14:anchorId="19557EC2" wp14:editId="7FECA786">
          <wp:extent cx="2447925" cy="917972"/>
          <wp:effectExtent l="19050" t="0" r="9525" b="0"/>
          <wp:docPr id="3" name="Picture 2" descr="NIC_logo_stacked lo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_logo_stacked lo-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43" cy="91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F11F7" w14:textId="77777777" w:rsidR="00F35DCD" w:rsidRDefault="00F35DC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7"/>
    <w:rsid w:val="00033DDE"/>
    <w:rsid w:val="000370BC"/>
    <w:rsid w:val="00042317"/>
    <w:rsid w:val="00042C11"/>
    <w:rsid w:val="000840E8"/>
    <w:rsid w:val="00086D39"/>
    <w:rsid w:val="000A0C6E"/>
    <w:rsid w:val="0012271E"/>
    <w:rsid w:val="001535F0"/>
    <w:rsid w:val="00192D11"/>
    <w:rsid w:val="001B1D14"/>
    <w:rsid w:val="001C3BDB"/>
    <w:rsid w:val="001C5CCA"/>
    <w:rsid w:val="002319C4"/>
    <w:rsid w:val="00240A51"/>
    <w:rsid w:val="002571CC"/>
    <w:rsid w:val="00282B2B"/>
    <w:rsid w:val="00292CE8"/>
    <w:rsid w:val="002976E9"/>
    <w:rsid w:val="002B6E60"/>
    <w:rsid w:val="002D0CDA"/>
    <w:rsid w:val="00327B0D"/>
    <w:rsid w:val="00327C31"/>
    <w:rsid w:val="00341663"/>
    <w:rsid w:val="00363818"/>
    <w:rsid w:val="00373392"/>
    <w:rsid w:val="003746CD"/>
    <w:rsid w:val="00390D2A"/>
    <w:rsid w:val="003A52BF"/>
    <w:rsid w:val="00403097"/>
    <w:rsid w:val="00403A43"/>
    <w:rsid w:val="004177A6"/>
    <w:rsid w:val="00424DF3"/>
    <w:rsid w:val="00441D7A"/>
    <w:rsid w:val="00456235"/>
    <w:rsid w:val="00474A00"/>
    <w:rsid w:val="004863CB"/>
    <w:rsid w:val="00492069"/>
    <w:rsid w:val="004F7475"/>
    <w:rsid w:val="00501EEC"/>
    <w:rsid w:val="005024F5"/>
    <w:rsid w:val="005075E7"/>
    <w:rsid w:val="0051264E"/>
    <w:rsid w:val="00532BBF"/>
    <w:rsid w:val="005345AC"/>
    <w:rsid w:val="00547964"/>
    <w:rsid w:val="0055137D"/>
    <w:rsid w:val="00566278"/>
    <w:rsid w:val="00572093"/>
    <w:rsid w:val="005A72AA"/>
    <w:rsid w:val="005B5DA0"/>
    <w:rsid w:val="005F447C"/>
    <w:rsid w:val="00686C38"/>
    <w:rsid w:val="006B45C1"/>
    <w:rsid w:val="006B5FEE"/>
    <w:rsid w:val="006E509A"/>
    <w:rsid w:val="006F2076"/>
    <w:rsid w:val="006F4A1F"/>
    <w:rsid w:val="00700A59"/>
    <w:rsid w:val="0071033B"/>
    <w:rsid w:val="00752C11"/>
    <w:rsid w:val="0076329F"/>
    <w:rsid w:val="0076406C"/>
    <w:rsid w:val="00786E17"/>
    <w:rsid w:val="007A1F3D"/>
    <w:rsid w:val="007C029C"/>
    <w:rsid w:val="007E4803"/>
    <w:rsid w:val="007E7D27"/>
    <w:rsid w:val="007F11EE"/>
    <w:rsid w:val="00801302"/>
    <w:rsid w:val="008025EB"/>
    <w:rsid w:val="00826321"/>
    <w:rsid w:val="00862983"/>
    <w:rsid w:val="00877D18"/>
    <w:rsid w:val="00883897"/>
    <w:rsid w:val="00892244"/>
    <w:rsid w:val="008A6797"/>
    <w:rsid w:val="008B5B4A"/>
    <w:rsid w:val="008B7F7E"/>
    <w:rsid w:val="008C04CD"/>
    <w:rsid w:val="008C4DA1"/>
    <w:rsid w:val="00930223"/>
    <w:rsid w:val="009324D3"/>
    <w:rsid w:val="0098436C"/>
    <w:rsid w:val="009848D8"/>
    <w:rsid w:val="00984F44"/>
    <w:rsid w:val="00993E79"/>
    <w:rsid w:val="009A32D5"/>
    <w:rsid w:val="009D4D4E"/>
    <w:rsid w:val="009D76B6"/>
    <w:rsid w:val="00A32584"/>
    <w:rsid w:val="00A327D7"/>
    <w:rsid w:val="00A35D7C"/>
    <w:rsid w:val="00A528A7"/>
    <w:rsid w:val="00A75A52"/>
    <w:rsid w:val="00A769A2"/>
    <w:rsid w:val="00A820A9"/>
    <w:rsid w:val="00A82C22"/>
    <w:rsid w:val="00A872CA"/>
    <w:rsid w:val="00AB4D57"/>
    <w:rsid w:val="00AC4DA4"/>
    <w:rsid w:val="00B127E6"/>
    <w:rsid w:val="00B27376"/>
    <w:rsid w:val="00B74AC4"/>
    <w:rsid w:val="00B90530"/>
    <w:rsid w:val="00BA5E1B"/>
    <w:rsid w:val="00BD78A5"/>
    <w:rsid w:val="00BE32FB"/>
    <w:rsid w:val="00BE3BA1"/>
    <w:rsid w:val="00C01B20"/>
    <w:rsid w:val="00C06558"/>
    <w:rsid w:val="00C71EF2"/>
    <w:rsid w:val="00CB3B8A"/>
    <w:rsid w:val="00CB5694"/>
    <w:rsid w:val="00CE1F11"/>
    <w:rsid w:val="00D16254"/>
    <w:rsid w:val="00D32C4E"/>
    <w:rsid w:val="00D82851"/>
    <w:rsid w:val="00D95CFF"/>
    <w:rsid w:val="00DC045E"/>
    <w:rsid w:val="00DD15EE"/>
    <w:rsid w:val="00DF4758"/>
    <w:rsid w:val="00E00C62"/>
    <w:rsid w:val="00E0473A"/>
    <w:rsid w:val="00E1290A"/>
    <w:rsid w:val="00E16AAB"/>
    <w:rsid w:val="00E17AEE"/>
    <w:rsid w:val="00E23CF3"/>
    <w:rsid w:val="00E91798"/>
    <w:rsid w:val="00E9242F"/>
    <w:rsid w:val="00E95886"/>
    <w:rsid w:val="00EA314D"/>
    <w:rsid w:val="00EB3FD9"/>
    <w:rsid w:val="00EC0F0E"/>
    <w:rsid w:val="00EE63FB"/>
    <w:rsid w:val="00EE6BC5"/>
    <w:rsid w:val="00F00FA8"/>
    <w:rsid w:val="00F015B3"/>
    <w:rsid w:val="00F2735D"/>
    <w:rsid w:val="00F35DCD"/>
    <w:rsid w:val="00F50F15"/>
    <w:rsid w:val="00F54DD3"/>
    <w:rsid w:val="00F84E38"/>
    <w:rsid w:val="00FA0B5C"/>
    <w:rsid w:val="00FE2D9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83DF"/>
  <w15:docId w15:val="{03F658D6-9537-43D8-AB78-C1A2730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D9"/>
  </w:style>
  <w:style w:type="paragraph" w:styleId="Footer">
    <w:name w:val="footer"/>
    <w:basedOn w:val="Normal"/>
    <w:link w:val="FooterChar"/>
    <w:uiPriority w:val="99"/>
    <w:semiHidden/>
    <w:unhideWhenUsed/>
    <w:rsid w:val="00EB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D9"/>
  </w:style>
  <w:style w:type="character" w:styleId="Hyperlink">
    <w:name w:val="Hyperlink"/>
    <w:basedOn w:val="DefaultParagraphFont"/>
    <w:uiPriority w:val="99"/>
    <w:unhideWhenUsed/>
    <w:rsid w:val="00F35D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bs.gov.au/statistics/industry/agriculture/value-agricultural-commodities-produced-australia/2018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s.gov.au/statistics/environment/environmental-management/water-account-australia/2018-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rigator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National%20Irrigators%20Council%20Limited\National%20Irrigators%20Council%20Limited%20Team%20Site%20-%20National%20Irrigators%20Sites%20Office365\Internal%20Corporate%20Documents\Office%20admin\Word%20templates\Media%20release%20template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1E11612CF340B16C95BCD3006626" ma:contentTypeVersion="12" ma:contentTypeDescription="Create a new document." ma:contentTypeScope="" ma:versionID="72e4a9c54f710ae12f9fff1768cf6ba7">
  <xsd:schema xmlns:xsd="http://www.w3.org/2001/XMLSchema" xmlns:xs="http://www.w3.org/2001/XMLSchema" xmlns:p="http://schemas.microsoft.com/office/2006/metadata/properties" xmlns:ns2="05a78c0f-a504-4649-88c9-b794f6403e85" xmlns:ns3="e809dcb9-122b-4a07-9542-d31a68380e93" targetNamespace="http://schemas.microsoft.com/office/2006/metadata/properties" ma:root="true" ma:fieldsID="d0d1171e0d93884b3c03bf77d58f6f6f" ns2:_="" ns3:_="">
    <xsd:import namespace="05a78c0f-a504-4649-88c9-b794f6403e85"/>
    <xsd:import namespace="e809dcb9-122b-4a07-9542-d31a68380e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78c0f-a504-4649-88c9-b794f6403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dcb9-122b-4a07-9542-d31a68380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FBC79-ED84-493A-B04D-20ECA8AC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78c0f-a504-4649-88c9-b794f6403e85"/>
    <ds:schemaRef ds:uri="e809dcb9-122b-4a07-9542-d31a68380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016C0-29C0-478D-AC50-5A0BEFD14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442B6-F25B-44D4-B1C5-1049AB75F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 March 2019</Template>
  <TotalTime>14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 Whan</cp:lastModifiedBy>
  <cp:revision>16</cp:revision>
  <dcterms:created xsi:type="dcterms:W3CDTF">2020-11-18T05:50:00Z</dcterms:created>
  <dcterms:modified xsi:type="dcterms:W3CDTF">2020-11-18T06:00:00Z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0x010100585A1E11612CF340B16C95BCD3006626</vt:lpwstr>
  </property>
  <property fmtid="{D5CDD505-2E9C-101B-9397-08002B2CF9AE}" pid="3" name="AuthorIds_UIVersion_512">
    <vt:lpwstr>21</vt:lpwstr>
  </property>
</Properties>
</file>